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BBF" w:rsidRDefault="00960BBF" w:rsidP="00960BBF">
      <w:pPr>
        <w:shd w:val="clear" w:color="auto" w:fill="FFFFFF"/>
        <w:spacing w:line="327" w:lineRule="atLeast"/>
        <w:outlineLvl w:val="0"/>
        <w:rPr>
          <w:rFonts w:ascii="Arial" w:eastAsia="Times New Roman" w:hAnsi="Arial" w:cs="Arial"/>
          <w:color w:val="070A57"/>
          <w:kern w:val="36"/>
          <w:sz w:val="40"/>
          <w:szCs w:val="40"/>
          <w:lang w:eastAsia="en-GB"/>
        </w:rPr>
      </w:pPr>
      <w:r w:rsidRPr="005639D1">
        <w:rPr>
          <w:rFonts w:ascii="Arial" w:eastAsia="Times New Roman" w:hAnsi="Arial" w:cs="Arial"/>
          <w:color w:val="070A57"/>
          <w:kern w:val="36"/>
          <w:sz w:val="40"/>
          <w:szCs w:val="40"/>
          <w:lang w:eastAsia="en-GB"/>
        </w:rPr>
        <w:t>Code of Conduct for Cricket Club Members &amp; Guests</w:t>
      </w:r>
    </w:p>
    <w:p w:rsidR="00960BBF" w:rsidRPr="00960BBF" w:rsidRDefault="00960BBF" w:rsidP="00960BBF">
      <w:pPr>
        <w:shd w:val="clear" w:color="auto" w:fill="FFFFFF"/>
        <w:spacing w:after="400" w:line="400" w:lineRule="atLeast"/>
        <w:rPr>
          <w:rFonts w:ascii="Arial" w:eastAsia="Times New Roman" w:hAnsi="Arial" w:cs="Arial"/>
          <w:color w:val="111111"/>
          <w:sz w:val="29"/>
          <w:szCs w:val="29"/>
          <w:lang w:eastAsia="en-GB"/>
        </w:rPr>
      </w:pPr>
      <w:bookmarkStart w:id="0" w:name="_GoBack"/>
      <w:bookmarkEnd w:id="0"/>
      <w:r w:rsidRPr="00960BBF">
        <w:rPr>
          <w:rFonts w:ascii="Arial" w:eastAsia="Times New Roman" w:hAnsi="Arial" w:cs="Arial"/>
          <w:color w:val="111111"/>
          <w:sz w:val="29"/>
          <w:szCs w:val="29"/>
          <w:lang w:eastAsia="en-GB"/>
        </w:rPr>
        <w:t xml:space="preserve">All Members &amp; Guests of </w:t>
      </w:r>
      <w:r w:rsidR="00537BD3" w:rsidRPr="005639D1">
        <w:rPr>
          <w:rFonts w:ascii="Arial" w:eastAsia="Times New Roman" w:hAnsi="Arial" w:cs="Arial"/>
          <w:color w:val="111111"/>
          <w:sz w:val="40"/>
          <w:szCs w:val="40"/>
          <w:lang w:eastAsia="en-GB"/>
        </w:rPr>
        <w:t xml:space="preserve">Old Owens </w:t>
      </w:r>
      <w:r w:rsidRPr="005639D1">
        <w:rPr>
          <w:rFonts w:ascii="Arial" w:eastAsia="Times New Roman" w:hAnsi="Arial" w:cs="Arial"/>
          <w:color w:val="111111"/>
          <w:sz w:val="40"/>
          <w:szCs w:val="40"/>
          <w:lang w:eastAsia="en-GB"/>
        </w:rPr>
        <w:t>Cricket Club</w:t>
      </w:r>
      <w:r w:rsidRPr="00960BBF">
        <w:rPr>
          <w:rFonts w:ascii="Arial" w:eastAsia="Times New Roman" w:hAnsi="Arial" w:cs="Arial"/>
          <w:color w:val="111111"/>
          <w:sz w:val="29"/>
          <w:szCs w:val="29"/>
          <w:lang w:eastAsia="en-GB"/>
        </w:rPr>
        <w:t xml:space="preserve"> will:</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Respect the rights, dignity and worth of every person within the context of Cricket.</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Treat everyone equally and not discriminate on the grounds of age, gender, disability, race, ethnic origin, nationality, colour, parental or marital status, religious belief, class or social background, sexual preference or political belief.</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Not condone, or allow to go unchallenged, any form of discrimination if witnessed.</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Display high standards of behaviour.</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Promote the positive aspects of Cricket e.g. Fair Play</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Encourage all participants to learn the laws and rules and play within them, respecting the decisions of match officials.</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Actively discourage unfair play, rule violations and arguing with match officials.</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Recognise good performance not just match results.</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Place the well-being and safety of Young People above the development of performance.</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Ensure that activities are appropriate for the age, maturity, experience and ability of the individual.</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Respect Young people’s opinions when making decisions about their participation in Cricket.</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Not smoke, drink or use banned substances whilst actively working with Young People in the Club.</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Not provide Young People with alcohol when they are under the care of the club.</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Follow ECB guidelines set out in the ‘Safe Hands – Cricket’s Policy for Safeguarding Children’ and any other relevant guidelines issued.</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Report any concerns in relation to a Young Person, following reporting procedures laid down by the ECB.</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lastRenderedPageBreak/>
        <w:t>In addition to the above, all Club Officers &amp; Appointed Volunteers will:</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Hold relevant qualifications and be covered by appropriate insurance.</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Always work in an open environment (i.e. avoid private or unobserved situations and encourage an open environment)</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Inform Players and Parents of the requirements of Cricket.</w:t>
      </w:r>
    </w:p>
    <w:p w:rsidR="00960BBF" w:rsidRPr="00960BBF" w:rsidRDefault="00960BBF" w:rsidP="00960BBF">
      <w:pPr>
        <w:numPr>
          <w:ilvl w:val="0"/>
          <w:numId w:val="1"/>
        </w:numPr>
        <w:shd w:val="clear" w:color="auto" w:fill="FFFFFF"/>
        <w:spacing w:after="0" w:line="400" w:lineRule="atLeast"/>
        <w:ind w:left="400"/>
        <w:rPr>
          <w:rFonts w:ascii="Arial" w:eastAsia="Times New Roman" w:hAnsi="Arial" w:cs="Arial"/>
          <w:color w:val="111111"/>
          <w:sz w:val="29"/>
          <w:szCs w:val="29"/>
          <w:lang w:eastAsia="en-GB"/>
        </w:rPr>
      </w:pPr>
      <w:r w:rsidRPr="00960BBF">
        <w:rPr>
          <w:rFonts w:ascii="Arial" w:eastAsia="Times New Roman" w:hAnsi="Arial" w:cs="Arial"/>
          <w:color w:val="111111"/>
          <w:sz w:val="29"/>
          <w:szCs w:val="29"/>
          <w:lang w:eastAsia="en-GB"/>
        </w:rPr>
        <w:t>Know and understand the ECB’s ‘Safe Hands – Cricket’s Policy for Safeguarding Children’</w:t>
      </w:r>
    </w:p>
    <w:p w:rsidR="00DD4AE4" w:rsidRDefault="00DD4AE4"/>
    <w:sectPr w:rsidR="00DD4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D087C"/>
    <w:multiLevelType w:val="multilevel"/>
    <w:tmpl w:val="5E9AA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BF"/>
    <w:rsid w:val="00537BD3"/>
    <w:rsid w:val="005639D1"/>
    <w:rsid w:val="00960BBF"/>
    <w:rsid w:val="00DD4AE4"/>
    <w:rsid w:val="00F4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B593"/>
  <w15:chartTrackingRefBased/>
  <w15:docId w15:val="{50FA5704-0B74-4F00-AC4E-96007AB1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0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B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60B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98126">
      <w:bodyDiv w:val="1"/>
      <w:marLeft w:val="0"/>
      <w:marRight w:val="0"/>
      <w:marTop w:val="0"/>
      <w:marBottom w:val="0"/>
      <w:divBdr>
        <w:top w:val="none" w:sz="0" w:space="0" w:color="auto"/>
        <w:left w:val="none" w:sz="0" w:space="0" w:color="auto"/>
        <w:bottom w:val="none" w:sz="0" w:space="0" w:color="auto"/>
        <w:right w:val="none" w:sz="0" w:space="0" w:color="auto"/>
      </w:divBdr>
      <w:divsChild>
        <w:div w:id="318731270">
          <w:marLeft w:val="0"/>
          <w:marRight w:val="0"/>
          <w:marTop w:val="0"/>
          <w:marBottom w:val="480"/>
          <w:divBdr>
            <w:top w:val="none" w:sz="0" w:space="0" w:color="auto"/>
            <w:left w:val="none" w:sz="0" w:space="0" w:color="auto"/>
            <w:bottom w:val="none" w:sz="0" w:space="0" w:color="auto"/>
            <w:right w:val="none" w:sz="0" w:space="0" w:color="auto"/>
          </w:divBdr>
        </w:div>
        <w:div w:id="111466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Lane</dc:creator>
  <cp:keywords/>
  <dc:description/>
  <cp:lastModifiedBy>Tim Lane</cp:lastModifiedBy>
  <cp:revision>5</cp:revision>
  <dcterms:created xsi:type="dcterms:W3CDTF">2017-07-30T10:07:00Z</dcterms:created>
  <dcterms:modified xsi:type="dcterms:W3CDTF">2017-07-30T10:29:00Z</dcterms:modified>
</cp:coreProperties>
</file>